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EA" w:rsidRDefault="004F2DEA" w:rsidP="004F2DEA">
      <w:pPr>
        <w:pStyle w:val="Default"/>
        <w:jc w:val="both"/>
        <w:rPr>
          <w:rFonts w:eastAsia="Times New Roman"/>
          <w:color w:val="0070C0"/>
          <w:sz w:val="28"/>
          <w:szCs w:val="23"/>
          <w:u w:val="single"/>
          <w:lang w:eastAsia="el-GR"/>
        </w:rPr>
      </w:pPr>
      <w:r w:rsidRPr="00695164">
        <w:rPr>
          <w:rFonts w:eastAsia="Times New Roman"/>
          <w:color w:val="0070C0"/>
          <w:sz w:val="28"/>
          <w:szCs w:val="23"/>
          <w:u w:val="single"/>
          <w:lang w:eastAsia="el-GR"/>
        </w:rPr>
        <w:t>(ΥΠΌΔΕΙΓΜΑ 1 )</w:t>
      </w:r>
    </w:p>
    <w:p w:rsidR="004F2DEA" w:rsidRPr="00695164" w:rsidRDefault="004F2DEA" w:rsidP="004F2DEA">
      <w:pPr>
        <w:pStyle w:val="Default"/>
        <w:jc w:val="both"/>
        <w:rPr>
          <w:b/>
          <w:color w:val="000000" w:themeColor="text1"/>
          <w:sz w:val="32"/>
          <w:szCs w:val="22"/>
        </w:rPr>
      </w:pPr>
      <w:r>
        <w:rPr>
          <w:rFonts w:eastAsia="Times New Roman"/>
          <w:color w:val="0070C0"/>
          <w:sz w:val="28"/>
          <w:szCs w:val="23"/>
          <w:u w:val="single"/>
          <w:lang w:eastAsia="el-GR"/>
        </w:rPr>
        <w:t xml:space="preserve">ΠΙΝΑΚΑΣ ΣΥΜΟΡΦΩΣΗΣ ΓΙΑ Α ΛΕΟΦΩΡΕΙΟ </w:t>
      </w:r>
    </w:p>
    <w:tbl>
      <w:tblPr>
        <w:tblpPr w:leftFromText="180" w:rightFromText="180" w:vertAnchor="page" w:horzAnchor="margin" w:tblpXSpec="center" w:tblpY="339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387"/>
        <w:gridCol w:w="1995"/>
      </w:tblGrid>
      <w:tr w:rsidR="004F2DEA" w:rsidRPr="00257BD8" w:rsidTr="004F2DEA">
        <w:trPr>
          <w:trHeight w:val="441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ΠΙΝΑΚΑΣ </w:t>
            </w:r>
            <w:r w:rsidRPr="00E30F7F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ΣΥΜΜΟΡΦΩΣΗΣ ΠΡΟΣ ΣΥΜΠΛΗΡΩΣΗ</w:t>
            </w:r>
          </w:p>
        </w:tc>
      </w:tr>
      <w:tr w:rsidR="004F2DEA" w:rsidRPr="00257BD8" w:rsidTr="004F2DEA">
        <w:trPr>
          <w:trHeight w:val="441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42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Α ΛΕΩΦΟΡΕΙΟ 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ΣΤΟΙΧΕΙΑ ΠΡΟΣΦΟΡΑΣ</w:t>
            </w:r>
          </w:p>
        </w:tc>
      </w:tr>
      <w:tr w:rsidR="004F2DEA" w:rsidRPr="00257BD8" w:rsidTr="004F2DEA">
        <w:tc>
          <w:tcPr>
            <w:tcW w:w="648" w:type="dxa"/>
            <w:shd w:val="clear" w:color="auto" w:fill="E6E6E6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Α/Α</w:t>
            </w:r>
          </w:p>
        </w:tc>
        <w:tc>
          <w:tcPr>
            <w:tcW w:w="5040" w:type="dxa"/>
            <w:shd w:val="clear" w:color="auto" w:fill="E6E6E6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ΠΕΡΙΓΡΑΦΗ</w:t>
            </w:r>
          </w:p>
        </w:tc>
        <w:tc>
          <w:tcPr>
            <w:tcW w:w="2387" w:type="dxa"/>
            <w:shd w:val="clear" w:color="auto" w:fill="E6E6E6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ΑΠΑΙΤΗΣΗ</w:t>
            </w:r>
          </w:p>
        </w:tc>
        <w:tc>
          <w:tcPr>
            <w:tcW w:w="1995" w:type="dxa"/>
            <w:shd w:val="clear" w:color="auto" w:fill="E6E6E6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ΑΠΑΝΤΗΣΗ</w:t>
            </w: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24 θέσεων τουλάχιστον και άνω.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Όργανα ελέγχου για πλήρη παρακολούθηση των λειτουργιών του οχήματος.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Θέρμανση – κλιματισμός εντός του οχήματος, ώστε να εξασφαλίζεται η ομοιόμορφη ψύξη – θέρμανση.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Αερισμός – Εξαερισμός με ειδικά συστήματα αερισμού, ώστε να εξασφαλίζεται ο πλήρης αερισμός – εξαερισμός του οχήματος.</w:t>
            </w:r>
          </w:p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rPr>
          <w:trHeight w:val="459"/>
        </w:trPr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Να φέρει ζώνες ασφαλείας σε όλα τα καθίσματα</w:t>
            </w:r>
          </w:p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Οι διάδρομοι μεταξύ των θέσεων αριστερά και δεξιά να έχουν φάρδος, που να επιτρέπει την άνετη διέλευση των εκπαιδευομένων.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Τα σκαλιά που οδηγούν στο σώμα του αμαξώματος να είναι χαμηλά, για να διευκολύνουν τη διαδικασία επιβίβασης – αποβίβασης των εκπαιδευομένων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10070" w:type="dxa"/>
            <w:gridSpan w:val="4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:rsidR="004F2DEA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Pr="006A3A86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4F2DEA" w:rsidRPr="006A3A86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4F2DEA" w:rsidRPr="006A3A86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4F2DEA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4F2DEA" w:rsidRPr="001E68BA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4F2DEA" w:rsidRDefault="004F2DEA" w:rsidP="004F2D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</w:tbl>
    <w:p w:rsidR="00494447" w:rsidRDefault="00494447" w:rsidP="004F2DEA"/>
    <w:p w:rsidR="004F2DEA" w:rsidRDefault="004F2DEA" w:rsidP="004F2DEA"/>
    <w:p w:rsidR="004F2DEA" w:rsidRDefault="004F2DEA" w:rsidP="004F2DEA"/>
    <w:p w:rsidR="004F2DEA" w:rsidRDefault="004F2DEA" w:rsidP="004F2DEA"/>
    <w:p w:rsidR="004F2DEA" w:rsidRDefault="004F2DEA" w:rsidP="004F2DEA"/>
    <w:p w:rsidR="004F2DEA" w:rsidRDefault="004F2DEA" w:rsidP="004F2DEA"/>
    <w:p w:rsidR="004F2DEA" w:rsidRPr="00695164" w:rsidRDefault="004F2DEA" w:rsidP="004F2DEA">
      <w:pPr>
        <w:pStyle w:val="Default"/>
        <w:jc w:val="both"/>
        <w:rPr>
          <w:b/>
          <w:color w:val="000000" w:themeColor="text1"/>
          <w:sz w:val="32"/>
          <w:szCs w:val="22"/>
        </w:rPr>
      </w:pPr>
      <w:r>
        <w:rPr>
          <w:rFonts w:eastAsia="Times New Roman"/>
          <w:color w:val="0070C0"/>
          <w:sz w:val="28"/>
          <w:szCs w:val="23"/>
          <w:u w:val="single"/>
          <w:lang w:eastAsia="el-GR"/>
        </w:rPr>
        <w:lastRenderedPageBreak/>
        <w:t>ΠΙΝΑΚΑΣ ΣΥΜΟΡΦΩΣΗΣ ΓΙΑ Β ΛΕΟΦΩΡΕΙΟ</w:t>
      </w:r>
    </w:p>
    <w:p w:rsidR="004F2DEA" w:rsidRDefault="004F2DEA" w:rsidP="004F2DEA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4F2DEA" w:rsidRDefault="004F2DEA" w:rsidP="004F2DEA"/>
    <w:tbl>
      <w:tblPr>
        <w:tblpPr w:leftFromText="180" w:rightFromText="180" w:vertAnchor="page" w:horzAnchor="margin" w:tblpXSpec="center" w:tblpY="3031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387"/>
        <w:gridCol w:w="1995"/>
      </w:tblGrid>
      <w:tr w:rsidR="004F2DEA" w:rsidRPr="00257BD8" w:rsidTr="004F2DEA">
        <w:trPr>
          <w:trHeight w:val="441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ΠΙΝΑΚΑΣ </w:t>
            </w:r>
            <w:r w:rsidRPr="00E30F7F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ΣΥΜΜΟΡΦΩΣΗΣ ΠΡΟΣ ΣΥΜΠΛΗΡΩΣΗ</w:t>
            </w:r>
          </w:p>
        </w:tc>
      </w:tr>
      <w:tr w:rsidR="004F2DEA" w:rsidRPr="00257BD8" w:rsidTr="004F2DEA">
        <w:trPr>
          <w:trHeight w:val="441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427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Β ΛΕΩΦΟΡΕΙΟ 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ΣΤΟΙΧΕΙΑ ΠΡΟΣΦΟΡΑΣ</w:t>
            </w:r>
          </w:p>
        </w:tc>
      </w:tr>
      <w:tr w:rsidR="004F2DEA" w:rsidRPr="00257BD8" w:rsidTr="004F2DEA">
        <w:tc>
          <w:tcPr>
            <w:tcW w:w="648" w:type="dxa"/>
            <w:shd w:val="clear" w:color="auto" w:fill="E6E6E6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Α/Α</w:t>
            </w:r>
          </w:p>
        </w:tc>
        <w:tc>
          <w:tcPr>
            <w:tcW w:w="5040" w:type="dxa"/>
            <w:shd w:val="clear" w:color="auto" w:fill="E6E6E6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ΠΕΡΙΓΡΑΦΗ</w:t>
            </w:r>
          </w:p>
        </w:tc>
        <w:tc>
          <w:tcPr>
            <w:tcW w:w="2387" w:type="dxa"/>
            <w:shd w:val="clear" w:color="auto" w:fill="E6E6E6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ΑΠΑΙΤΗΣΗ</w:t>
            </w:r>
          </w:p>
        </w:tc>
        <w:tc>
          <w:tcPr>
            <w:tcW w:w="1995" w:type="dxa"/>
            <w:shd w:val="clear" w:color="auto" w:fill="E6E6E6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257BD8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ΑΠΑΝΤΗΣΗ</w:t>
            </w: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15 θέσεων  ( 11 σε καθίσματα και 2 σε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αμαξίδια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  με ράμπα.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Όργανα ελέγχου για πλήρη παρακολούθηση των λειτουργιών του οχήματος.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Θέρμανση – κλιματισμός εντός του οχήματος, ώστε να εξασφαλίζεται η ομοιόμορφη ψύξη – θέρμανση.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Αερισμός – Εξαερισμός με ειδικά συστήματα αερισμού, ώστε να εξασφαλίζεται ο πλήρης αερισμός – εξαερισμός του οχήματος.</w:t>
            </w:r>
          </w:p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rPr>
          <w:trHeight w:val="459"/>
        </w:trPr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Να φέρει ζώνες ασφαλείας σε όλα τα καθίσματα</w:t>
            </w:r>
          </w:p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Οι διάδρομοι μεταξύ των θέσεων αριστερά και δεξιά να έχουν φάρδος, που να επιτρέπει την άνετη διέλευση των εκπαιδευομένων.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648" w:type="dxa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:rsidR="004F2DEA" w:rsidRPr="00257BD8" w:rsidRDefault="004F2DEA" w:rsidP="004F2DEA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7BD8">
              <w:rPr>
                <w:rFonts w:ascii="Times New Roman" w:eastAsia="Times New Roman" w:hAnsi="Times New Roman" w:cs="Times New Roman"/>
                <w:b/>
                <w:bCs/>
              </w:rPr>
              <w:t>Τα σκαλιά που οδηγούν στο σώμα του αμαξώματος να είναι χαμηλά, για να διευκολύνουν τη διαδικασία επιβίβασης – αποβίβασης των εκπαιδευομένων</w:t>
            </w:r>
          </w:p>
        </w:tc>
        <w:tc>
          <w:tcPr>
            <w:tcW w:w="2387" w:type="dxa"/>
            <w:vAlign w:val="center"/>
          </w:tcPr>
          <w:p w:rsidR="004F2DEA" w:rsidRPr="00257BD8" w:rsidRDefault="004F2DEA" w:rsidP="004F2DEA">
            <w:pPr>
              <w:jc w:val="center"/>
              <w:rPr>
                <w:rFonts w:ascii="Arial" w:hAnsi="Arial" w:cs="Arial"/>
              </w:rPr>
            </w:pPr>
            <w:r w:rsidRPr="00257BD8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4F2DEA" w:rsidRPr="00257BD8" w:rsidRDefault="004F2DEA" w:rsidP="004F2DEA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c>
          <w:tcPr>
            <w:tcW w:w="10070" w:type="dxa"/>
            <w:gridSpan w:val="4"/>
            <w:vAlign w:val="center"/>
          </w:tcPr>
          <w:p w:rsidR="004F2DEA" w:rsidRPr="00257BD8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F2DEA" w:rsidRPr="00257BD8" w:rsidTr="004F2DEA">
        <w:trPr>
          <w:trHeight w:val="1843"/>
        </w:trPr>
        <w:tc>
          <w:tcPr>
            <w:tcW w:w="10070" w:type="dxa"/>
            <w:gridSpan w:val="4"/>
            <w:tcBorders>
              <w:bottom w:val="single" w:sz="4" w:space="0" w:color="auto"/>
            </w:tcBorders>
            <w:vAlign w:val="center"/>
          </w:tcPr>
          <w:p w:rsidR="004F2DEA" w:rsidRDefault="004F2DEA" w:rsidP="004F2DEA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Pr="006A3A86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…/…/2020</w:t>
            </w:r>
          </w:p>
          <w:p w:rsidR="004F2DEA" w:rsidRPr="006A3A86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4F2DEA" w:rsidRPr="006A3A86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4F2DEA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4F2DEA" w:rsidRPr="001E68BA" w:rsidRDefault="004F2DEA" w:rsidP="004F2D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4F2DEA" w:rsidRDefault="004F2DEA" w:rsidP="004F2DE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4F2DEA" w:rsidRDefault="004F2DEA" w:rsidP="004F2DE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</w:tbl>
    <w:p w:rsidR="004F2DEA" w:rsidRPr="004F2DEA" w:rsidRDefault="004F2DEA" w:rsidP="004F2DEA"/>
    <w:sectPr w:rsidR="004F2DEA" w:rsidRPr="004F2D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36"/>
    <w:rsid w:val="00096736"/>
    <w:rsid w:val="00494447"/>
    <w:rsid w:val="004F2DEA"/>
    <w:rsid w:val="0078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BB55"/>
  <w15:chartTrackingRefBased/>
  <w15:docId w15:val="{B3AF0AAC-5AA4-420B-90FF-1372F086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2020-08-07T05:01:00Z</dcterms:created>
  <dcterms:modified xsi:type="dcterms:W3CDTF">2020-10-08T12:50:00Z</dcterms:modified>
</cp:coreProperties>
</file>